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საავტორო ლიცენზიის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[უფლების გამცემი დასახელება/სახელი] (ს/ნ ან პ/ნ [უფლების გამცემი ს/ნ ან პ/ნ]), შემდგომ — „უფლების გამცემი“, და მეორე მხრივ, [ლიცენზიატი დასახელება/სახელი] (ს/ნ ან პ/ნ [ლიცენზიატი ს/ნ ან პ/ნ]), შემდგომ — „ლიცენზიატი“,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ლიცენზიის საგანი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ნაწარმოები: [ნაწარმოების ზუსტი აღწერა: სახელწოდება, მოცულობა, ჟანრი]. თითოეული გამოყენების სახე და მისი ჰონორარი/გამოთვლის წესი: [ყოველი გამოყენების კონკრეტული სახე და მისი ჰონორარი/გამოთვლის წესი ცალ-ცალკე].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უფლების რეჟიმია [ექსკლუზიურობა/არაექსკლუზიურობა]; გამოუთქმელი გამოყენების ხერხი არ გადაეცემა.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ფარგლები და ჰონორარი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გამოყენების ტერიტორიაა [ტერიტორია], ვადა — [ლიცენზიის ვადა]. ჰონორარის გადახდის წესია [ჰონორარის გადახდის წესი], ვადა — [ჰონორარის გადახდის ვადა].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თუ ლიცენზია მოიცავს რეპროდუცირებას ფიქსირებული ჰონორარით, მისი მაქსიმალური ტირაჟია [ფიქსირებული ჰონორარით რეპროდუცირების მაქსიმალური ტირაჟი; თუ არ ეხება, მიუთითეთ „არ ეხება“]; სხვა შემთხვევაში ამ ველში ჩაიწეროს „არ ეხება“.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უფლებები და დასრულება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გამცემი ადასტურებს უფლების გაცემის საფუძველს; მესამე პირის უფლებები მოწმდება. ვადის დასრულებისას ლიცენზიატი წყვეტს გამოყენებას, თუ მხარეები სხვაგვარად არ შეთანხმდნენ.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ლიცენზიატის მიერ დაუშვებელი ხერხით ან შეთანხმებულ ტირაჟზე მეტი გამოყენებისას უფლების გამცემი მოითხოვს გამოყენების შეწყვეტას, ანგარიშს და დადასტურებული ზიანის ანაზღაურებას.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ჰონორარის დაგვიანებისას გამცემი წერილობით ითხოვს გადახდას გონივრულ ვადაში, შემდეგ — მოშლას; უფლების გაუმართლებელი შეზღუდვისას ლიცენზიატი ითხოვს დადასტურებულ ზიანს.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უფლების გამცემი: __________                              ლიცენზიატი: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